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6AD59" w14:textId="77777777" w:rsidR="00F96CD1" w:rsidRPr="001F78F8" w:rsidRDefault="00F96CD1" w:rsidP="004A582D">
      <w:pPr>
        <w:spacing w:after="0"/>
        <w:jc w:val="center"/>
        <w:rPr>
          <w:lang w:val="ru-RU"/>
        </w:rPr>
      </w:pPr>
      <w:r w:rsidRPr="001F78F8">
        <w:rPr>
          <w:rFonts w:ascii="Times New Roman" w:eastAsia="Times New Roman" w:hAnsi="Times New Roman"/>
          <w:b/>
          <w:sz w:val="28"/>
          <w:lang w:val="ru-RU"/>
        </w:rPr>
        <w:t>СПРАВКА</w:t>
      </w:r>
    </w:p>
    <w:p w14:paraId="3D74D552" w14:textId="4395427D" w:rsidR="00F96CD1" w:rsidRPr="001F78F8" w:rsidRDefault="00F96CD1" w:rsidP="004A582D">
      <w:pPr>
        <w:spacing w:after="120"/>
        <w:jc w:val="center"/>
        <w:rPr>
          <w:rFonts w:ascii="Times New Roman" w:eastAsia="Times New Roman" w:hAnsi="Times New Roman"/>
          <w:b/>
          <w:sz w:val="28"/>
          <w:lang w:val="ru-RU"/>
        </w:rPr>
      </w:pPr>
      <w:r w:rsidRPr="001F78F8">
        <w:rPr>
          <w:rFonts w:ascii="Times New Roman" w:eastAsia="Times New Roman" w:hAnsi="Times New Roman"/>
          <w:b/>
          <w:sz w:val="28"/>
          <w:lang w:val="ru-RU"/>
        </w:rPr>
        <w:t xml:space="preserve">о предлагаемых направлениях поддержки проведения </w:t>
      </w:r>
      <w:r w:rsidRPr="001F78F8">
        <w:rPr>
          <w:rFonts w:ascii="Times New Roman" w:eastAsia="Times New Roman" w:hAnsi="Times New Roman"/>
          <w:b/>
          <w:sz w:val="28"/>
        </w:rPr>
        <w:t>V</w:t>
      </w:r>
      <w:r w:rsidRPr="001F78F8">
        <w:rPr>
          <w:rFonts w:ascii="Times New Roman" w:eastAsia="Times New Roman" w:hAnsi="Times New Roman"/>
          <w:b/>
          <w:sz w:val="28"/>
          <w:lang w:val="ru-RU"/>
        </w:rPr>
        <w:t xml:space="preserve"> сезона Всероссийского гражданско-патриотического диктанта «Моя любовь, душа моя – Россия!»</w:t>
      </w:r>
      <w:r w:rsidR="001F78F8">
        <w:rPr>
          <w:rFonts w:ascii="Times New Roman" w:eastAsia="Times New Roman" w:hAnsi="Times New Roman"/>
          <w:b/>
          <w:sz w:val="28"/>
          <w:lang w:val="ru-RU"/>
        </w:rPr>
        <w:t xml:space="preserve"> </w:t>
      </w:r>
      <w:r w:rsidRPr="001F78F8">
        <w:rPr>
          <w:rFonts w:ascii="Times New Roman" w:eastAsia="Times New Roman" w:hAnsi="Times New Roman"/>
          <w:b/>
          <w:sz w:val="28"/>
          <w:lang w:val="ru-RU"/>
        </w:rPr>
        <w:t>в субъекте Российской Федерации</w:t>
      </w:r>
    </w:p>
    <w:p w14:paraId="2AEAC6E1" w14:textId="26064B83" w:rsidR="001111F8" w:rsidRPr="00F96CD1" w:rsidRDefault="003C15F8" w:rsidP="004A582D">
      <w:pPr>
        <w:spacing w:after="0" w:line="288" w:lineRule="auto"/>
        <w:ind w:firstLine="709"/>
        <w:jc w:val="both"/>
        <w:rPr>
          <w:sz w:val="20"/>
          <w:szCs w:val="20"/>
          <w:lang w:val="ru-RU"/>
        </w:rPr>
      </w:pP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В рамках подготовки и проведения </w:t>
      </w:r>
      <w:r w:rsidRPr="00F96CD1">
        <w:rPr>
          <w:rFonts w:ascii="Times New Roman" w:eastAsia="Times New Roman" w:hAnsi="Times New Roman"/>
          <w:sz w:val="24"/>
          <w:szCs w:val="20"/>
        </w:rPr>
        <w:t>V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сезона Всероссийского гражданско-патриотического диктанта «Моя любовь, душа моя – Россия!» (далее – Диктант) Президентская академия совместно с Научно-образовательной теологической ассоциацией</w:t>
      </w:r>
      <w:r w:rsidR="00777F7A">
        <w:rPr>
          <w:rFonts w:ascii="Times New Roman" w:eastAsia="Times New Roman" w:hAnsi="Times New Roman"/>
          <w:sz w:val="24"/>
          <w:szCs w:val="20"/>
          <w:lang w:val="ru-RU"/>
        </w:rPr>
        <w:t xml:space="preserve"> </w:t>
      </w:r>
      <w:r w:rsidR="00777F7A" w:rsidRPr="00777F7A">
        <w:rPr>
          <w:rFonts w:ascii="Times New Roman" w:eastAsia="Times New Roman" w:hAnsi="Times New Roman"/>
          <w:sz w:val="24"/>
          <w:szCs w:val="20"/>
          <w:lang w:val="ru-RU"/>
        </w:rPr>
        <w:t>и Учебно-методически</w:t>
      </w:r>
      <w:r w:rsidR="00777F7A">
        <w:rPr>
          <w:rFonts w:ascii="Times New Roman" w:eastAsia="Times New Roman" w:hAnsi="Times New Roman"/>
          <w:sz w:val="24"/>
          <w:szCs w:val="20"/>
          <w:lang w:val="ru-RU"/>
        </w:rPr>
        <w:t>м</w:t>
      </w:r>
      <w:r w:rsidR="00777F7A" w:rsidRPr="00777F7A">
        <w:rPr>
          <w:rFonts w:ascii="Times New Roman" w:eastAsia="Times New Roman" w:hAnsi="Times New Roman"/>
          <w:sz w:val="24"/>
          <w:szCs w:val="20"/>
          <w:lang w:val="ru-RU"/>
        </w:rPr>
        <w:t xml:space="preserve"> совет</w:t>
      </w:r>
      <w:r w:rsidR="00777F7A">
        <w:rPr>
          <w:rFonts w:ascii="Times New Roman" w:eastAsia="Times New Roman" w:hAnsi="Times New Roman"/>
          <w:sz w:val="24"/>
          <w:szCs w:val="20"/>
          <w:lang w:val="ru-RU"/>
        </w:rPr>
        <w:t>ом</w:t>
      </w:r>
      <w:r w:rsidR="00777F7A" w:rsidRPr="00777F7A">
        <w:rPr>
          <w:rFonts w:ascii="Times New Roman" w:eastAsia="Times New Roman" w:hAnsi="Times New Roman"/>
          <w:sz w:val="24"/>
          <w:szCs w:val="20"/>
          <w:lang w:val="ru-RU"/>
        </w:rPr>
        <w:t xml:space="preserve"> по направлению «Государственное и муниципальное управление»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рассматривает возможность привлечения </w:t>
      </w:r>
      <w:r w:rsidR="0051510A" w:rsidRPr="00F96CD1">
        <w:rPr>
          <w:rFonts w:ascii="Times New Roman" w:eastAsia="Times New Roman" w:hAnsi="Times New Roman"/>
          <w:sz w:val="24"/>
          <w:szCs w:val="20"/>
          <w:lang w:val="ru-RU"/>
        </w:rPr>
        <w:t>органов исполнительной власти</w:t>
      </w:r>
      <w:r w:rsidR="0051510A">
        <w:rPr>
          <w:rFonts w:ascii="Times New Roman" w:eastAsia="Times New Roman" w:hAnsi="Times New Roman"/>
          <w:sz w:val="24"/>
          <w:szCs w:val="20"/>
          <w:lang w:val="ru-RU"/>
        </w:rPr>
        <w:t xml:space="preserve"> </w:t>
      </w:r>
      <w:r w:rsidR="00B7059C" w:rsidRPr="00F96CD1">
        <w:rPr>
          <w:rFonts w:ascii="Times New Roman" w:eastAsia="Times New Roman" w:hAnsi="Times New Roman"/>
          <w:sz w:val="24"/>
          <w:szCs w:val="20"/>
          <w:lang w:val="ru-RU"/>
        </w:rPr>
        <w:t>субъекта Российской Федерации</w:t>
      </w:r>
      <w:r w:rsidR="00B7059C">
        <w:rPr>
          <w:rFonts w:ascii="Times New Roman" w:eastAsia="Times New Roman" w:hAnsi="Times New Roman"/>
          <w:sz w:val="24"/>
          <w:szCs w:val="20"/>
          <w:lang w:val="ru-RU"/>
        </w:rPr>
        <w:t xml:space="preserve"> </w:t>
      </w:r>
      <w:r w:rsidR="00AC1F13">
        <w:rPr>
          <w:rFonts w:ascii="Times New Roman" w:eastAsia="Times New Roman" w:hAnsi="Times New Roman"/>
          <w:sz w:val="24"/>
          <w:szCs w:val="20"/>
          <w:lang w:val="ru-RU"/>
        </w:rPr>
        <w:t xml:space="preserve">и органов местного самоуправления </w:t>
      </w:r>
      <w:r w:rsidR="000E3C53" w:rsidRPr="000E3C53">
        <w:rPr>
          <w:rFonts w:ascii="Times New Roman" w:eastAsia="Times New Roman" w:hAnsi="Times New Roman"/>
          <w:sz w:val="24"/>
          <w:szCs w:val="20"/>
          <w:lang w:val="ru-RU"/>
        </w:rPr>
        <w:t>к оказанию организационной и информационной поддержки</w:t>
      </w:r>
      <w:r w:rsidR="00F96CD1">
        <w:rPr>
          <w:rFonts w:ascii="Times New Roman" w:eastAsia="Times New Roman" w:hAnsi="Times New Roman"/>
          <w:sz w:val="24"/>
          <w:szCs w:val="20"/>
          <w:lang w:val="ru-RU"/>
        </w:rPr>
        <w:t>.</w:t>
      </w:r>
    </w:p>
    <w:p w14:paraId="0BDC7444" w14:textId="7803689D" w:rsidR="001111F8" w:rsidRPr="00F96CD1" w:rsidRDefault="003C15F8" w:rsidP="004A582D">
      <w:pPr>
        <w:spacing w:after="120" w:line="288" w:lineRule="auto"/>
        <w:ind w:firstLine="709"/>
        <w:jc w:val="both"/>
        <w:rPr>
          <w:sz w:val="20"/>
          <w:szCs w:val="20"/>
          <w:lang w:val="ru-RU"/>
        </w:rPr>
      </w:pP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Подробная информация о Диктанте, порядке организации площадок, открытии </w:t>
      </w:r>
      <w:r w:rsidRPr="00F96CD1">
        <w:rPr>
          <w:rFonts w:ascii="Times New Roman" w:eastAsia="Times New Roman" w:hAnsi="Times New Roman"/>
          <w:sz w:val="24"/>
          <w:szCs w:val="20"/>
        </w:rPr>
        <w:t>V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сезона и участии в проекте представлена в </w:t>
      </w:r>
      <w:r w:rsidR="00376D5D" w:rsidRPr="00376D5D">
        <w:rPr>
          <w:rFonts w:ascii="Times New Roman" w:eastAsia="Times New Roman" w:hAnsi="Times New Roman"/>
          <w:sz w:val="24"/>
          <w:szCs w:val="20"/>
          <w:lang w:val="ru-RU"/>
        </w:rPr>
        <w:t>информационных материалах, направляемых вместе с письмом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>.</w:t>
      </w:r>
    </w:p>
    <w:p w14:paraId="236515F8" w14:textId="77777777" w:rsidR="001111F8" w:rsidRPr="00F96CD1" w:rsidRDefault="003C15F8" w:rsidP="004A582D">
      <w:pPr>
        <w:spacing w:after="0" w:line="288" w:lineRule="auto"/>
        <w:ind w:firstLine="709"/>
        <w:jc w:val="both"/>
        <w:rPr>
          <w:sz w:val="20"/>
          <w:szCs w:val="20"/>
          <w:lang w:val="ru-RU"/>
        </w:rPr>
      </w:pPr>
      <w:r w:rsidRPr="00F96CD1">
        <w:rPr>
          <w:rFonts w:ascii="Times New Roman" w:eastAsia="Times New Roman" w:hAnsi="Times New Roman"/>
          <w:b/>
          <w:sz w:val="24"/>
          <w:szCs w:val="20"/>
          <w:lang w:val="ru-RU"/>
        </w:rPr>
        <w:t>Основные направления предполагаемого взаимодействия:</w:t>
      </w:r>
    </w:p>
    <w:p w14:paraId="78088695" w14:textId="7F6E9637" w:rsidR="001111F8" w:rsidRPr="00F96CD1" w:rsidRDefault="003C15F8" w:rsidP="00AC5B51">
      <w:pPr>
        <w:spacing w:after="0" w:line="288" w:lineRule="auto"/>
        <w:ind w:firstLine="709"/>
        <w:jc w:val="both"/>
        <w:rPr>
          <w:sz w:val="20"/>
          <w:szCs w:val="20"/>
          <w:lang w:val="ru-RU"/>
        </w:rPr>
      </w:pPr>
      <w:r w:rsidRPr="00F96CD1">
        <w:rPr>
          <w:rFonts w:ascii="Times New Roman" w:eastAsia="Times New Roman" w:hAnsi="Times New Roman"/>
          <w:b/>
          <w:sz w:val="24"/>
          <w:szCs w:val="20"/>
          <w:lang w:val="ru-RU"/>
        </w:rPr>
        <w:t>Организационное содействие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–</w:t>
      </w:r>
      <w:r w:rsidR="001F78F8">
        <w:rPr>
          <w:rFonts w:ascii="Times New Roman" w:eastAsia="Times New Roman" w:hAnsi="Times New Roman"/>
          <w:sz w:val="24"/>
          <w:szCs w:val="20"/>
          <w:lang w:val="ru-RU"/>
        </w:rPr>
        <w:t xml:space="preserve"> </w:t>
      </w:r>
      <w:r w:rsidR="00CF770C">
        <w:rPr>
          <w:rFonts w:ascii="Times New Roman" w:eastAsia="Times New Roman" w:hAnsi="Times New Roman"/>
          <w:sz w:val="24"/>
          <w:szCs w:val="20"/>
          <w:lang w:val="ru-RU"/>
        </w:rPr>
        <w:t>поручение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профильным органам исполнительной власти субъекта Российской Федерации в сферах образования, молодёжной политики, культуры, внутренней политики, социальной защиты, </w:t>
      </w:r>
      <w:r w:rsidR="00B4709D">
        <w:rPr>
          <w:rFonts w:ascii="Times New Roman" w:eastAsia="Times New Roman" w:hAnsi="Times New Roman"/>
          <w:sz w:val="24"/>
          <w:szCs w:val="20"/>
          <w:lang w:val="ru-RU"/>
        </w:rPr>
        <w:t>информационной политики</w:t>
      </w:r>
      <w:r w:rsidR="000C4D21">
        <w:rPr>
          <w:rFonts w:ascii="Times New Roman" w:eastAsia="Times New Roman" w:hAnsi="Times New Roman"/>
          <w:sz w:val="24"/>
          <w:szCs w:val="20"/>
          <w:lang w:val="ru-RU"/>
        </w:rPr>
        <w:t xml:space="preserve">, </w:t>
      </w:r>
      <w:r w:rsidR="004F00D4">
        <w:rPr>
          <w:rFonts w:ascii="Times New Roman" w:eastAsia="Times New Roman" w:hAnsi="Times New Roman"/>
          <w:sz w:val="24"/>
          <w:szCs w:val="20"/>
          <w:lang w:val="ru-RU"/>
        </w:rPr>
        <w:t>жилищно-коммунального хозяйства, спорта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и транспорт</w:t>
      </w:r>
      <w:r w:rsidRPr="00AC5B51">
        <w:rPr>
          <w:rFonts w:ascii="Times New Roman" w:eastAsia="Times New Roman" w:hAnsi="Times New Roman"/>
          <w:sz w:val="24"/>
          <w:szCs w:val="20"/>
          <w:lang w:val="ru-RU"/>
        </w:rPr>
        <w:t xml:space="preserve">а </w:t>
      </w:r>
      <w:r w:rsidR="00AC5B51" w:rsidRPr="00AC5B51">
        <w:rPr>
          <w:rFonts w:ascii="Times New Roman" w:eastAsia="Times New Roman" w:hAnsi="Times New Roman"/>
          <w:sz w:val="24"/>
          <w:szCs w:val="20"/>
          <w:lang w:val="ru-RU"/>
        </w:rPr>
        <w:t xml:space="preserve">об обеспечении координации 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>работы по поддержке Диктанта и доведени</w:t>
      </w:r>
      <w:r w:rsidR="00AC5B51">
        <w:rPr>
          <w:rFonts w:ascii="Times New Roman" w:eastAsia="Times New Roman" w:hAnsi="Times New Roman"/>
          <w:sz w:val="24"/>
          <w:szCs w:val="20"/>
          <w:lang w:val="ru-RU"/>
        </w:rPr>
        <w:t>и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информации о проекте до подведомственных организаций; включение Диктанта в региональный календарь мероприятий; рассмотрение возможности направления </w:t>
      </w:r>
      <w:r w:rsidR="00A01A0D" w:rsidRPr="00A01A0D">
        <w:rPr>
          <w:rFonts w:ascii="Times New Roman" w:eastAsia="Times New Roman" w:hAnsi="Times New Roman"/>
          <w:sz w:val="24"/>
          <w:szCs w:val="20"/>
          <w:lang w:val="ru-RU"/>
        </w:rPr>
        <w:t xml:space="preserve">представителя исполнительного органа государственной власти субъекта Российской Федерации 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на </w:t>
      </w:r>
      <w:r w:rsidR="00F96CD1">
        <w:rPr>
          <w:rFonts w:ascii="Times New Roman" w:eastAsia="Times New Roman" w:hAnsi="Times New Roman"/>
          <w:sz w:val="24"/>
          <w:szCs w:val="20"/>
          <w:lang w:val="ru-RU"/>
        </w:rPr>
        <w:t xml:space="preserve">одну из базовых 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>площад</w:t>
      </w:r>
      <w:r w:rsidR="00F96CD1">
        <w:rPr>
          <w:rFonts w:ascii="Times New Roman" w:eastAsia="Times New Roman" w:hAnsi="Times New Roman"/>
          <w:sz w:val="24"/>
          <w:szCs w:val="20"/>
          <w:lang w:val="ru-RU"/>
        </w:rPr>
        <w:t>ок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Диктанта</w:t>
      </w:r>
      <w:r w:rsidR="00F96CD1">
        <w:rPr>
          <w:rFonts w:ascii="Times New Roman" w:eastAsia="Times New Roman" w:hAnsi="Times New Roman"/>
          <w:sz w:val="24"/>
          <w:szCs w:val="20"/>
          <w:lang w:val="ru-RU"/>
        </w:rPr>
        <w:t xml:space="preserve"> в субъекте Российской Федерации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для выступления с приветственным словом к участникам; определение регионального координатора и направление его контактов в Организационный комитет Диктанта.</w:t>
      </w:r>
    </w:p>
    <w:p w14:paraId="7A200ADF" w14:textId="34964AA0" w:rsidR="001111F8" w:rsidRPr="00582453" w:rsidRDefault="003C15F8" w:rsidP="004A582D">
      <w:pPr>
        <w:spacing w:after="0" w:line="288" w:lineRule="auto"/>
        <w:ind w:firstLine="709"/>
        <w:jc w:val="both"/>
        <w:rPr>
          <w:rFonts w:ascii="Times New Roman" w:eastAsia="Times New Roman" w:hAnsi="Times New Roman"/>
          <w:sz w:val="24"/>
          <w:szCs w:val="20"/>
          <w:lang w:val="ru-RU"/>
        </w:rPr>
      </w:pPr>
      <w:r w:rsidRPr="00F96CD1">
        <w:rPr>
          <w:rFonts w:ascii="Times New Roman" w:eastAsia="Times New Roman" w:hAnsi="Times New Roman"/>
          <w:b/>
          <w:sz w:val="24"/>
          <w:szCs w:val="20"/>
          <w:lang w:val="ru-RU"/>
        </w:rPr>
        <w:t>Информационное сопровождение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– размещение информации о Диктанте на официальн</w:t>
      </w:r>
      <w:r w:rsidR="00582453">
        <w:rPr>
          <w:rFonts w:ascii="Times New Roman" w:eastAsia="Times New Roman" w:hAnsi="Times New Roman"/>
          <w:sz w:val="24"/>
          <w:szCs w:val="20"/>
          <w:lang w:val="ru-RU"/>
        </w:rPr>
        <w:t>ых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сайт</w:t>
      </w:r>
      <w:r w:rsidR="00582453">
        <w:rPr>
          <w:rFonts w:ascii="Times New Roman" w:eastAsia="Times New Roman" w:hAnsi="Times New Roman"/>
          <w:sz w:val="24"/>
          <w:szCs w:val="20"/>
          <w:lang w:val="ru-RU"/>
        </w:rPr>
        <w:t>ах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высшего должностного лица </w:t>
      </w:r>
      <w:r w:rsidR="00582453">
        <w:rPr>
          <w:rFonts w:ascii="Times New Roman" w:eastAsia="Times New Roman" w:hAnsi="Times New Roman"/>
          <w:sz w:val="24"/>
          <w:szCs w:val="20"/>
          <w:lang w:val="ru-RU"/>
        </w:rPr>
        <w:t xml:space="preserve">и </w:t>
      </w:r>
      <w:r w:rsidR="00582453" w:rsidRPr="00582453">
        <w:rPr>
          <w:rFonts w:ascii="Times New Roman" w:eastAsia="Times New Roman" w:hAnsi="Times New Roman"/>
          <w:sz w:val="24"/>
          <w:szCs w:val="20"/>
          <w:lang w:val="ru-RU"/>
        </w:rPr>
        <w:t>высш</w:t>
      </w:r>
      <w:r w:rsidR="00582453">
        <w:rPr>
          <w:rFonts w:ascii="Times New Roman" w:eastAsia="Times New Roman" w:hAnsi="Times New Roman"/>
          <w:sz w:val="24"/>
          <w:szCs w:val="20"/>
          <w:lang w:val="ru-RU"/>
        </w:rPr>
        <w:t>его</w:t>
      </w:r>
      <w:r w:rsidR="00582453" w:rsidRPr="00582453">
        <w:rPr>
          <w:rFonts w:ascii="Times New Roman" w:eastAsia="Times New Roman" w:hAnsi="Times New Roman"/>
          <w:sz w:val="24"/>
          <w:szCs w:val="20"/>
          <w:lang w:val="ru-RU"/>
        </w:rPr>
        <w:t xml:space="preserve"> исполнительн</w:t>
      </w:r>
      <w:r w:rsidR="00582453">
        <w:rPr>
          <w:rFonts w:ascii="Times New Roman" w:eastAsia="Times New Roman" w:hAnsi="Times New Roman"/>
          <w:sz w:val="24"/>
          <w:szCs w:val="20"/>
          <w:lang w:val="ru-RU"/>
        </w:rPr>
        <w:t>ого</w:t>
      </w:r>
      <w:r w:rsidR="00582453" w:rsidRPr="00582453">
        <w:rPr>
          <w:rFonts w:ascii="Times New Roman" w:eastAsia="Times New Roman" w:hAnsi="Times New Roman"/>
          <w:sz w:val="24"/>
          <w:szCs w:val="20"/>
          <w:lang w:val="ru-RU"/>
        </w:rPr>
        <w:t xml:space="preserve"> орган</w:t>
      </w:r>
      <w:r w:rsidR="00582453">
        <w:rPr>
          <w:rFonts w:ascii="Times New Roman" w:eastAsia="Times New Roman" w:hAnsi="Times New Roman"/>
          <w:sz w:val="24"/>
          <w:szCs w:val="20"/>
          <w:lang w:val="ru-RU"/>
        </w:rPr>
        <w:t>а</w:t>
      </w:r>
      <w:r w:rsidR="00582453" w:rsidRPr="00582453">
        <w:rPr>
          <w:rFonts w:ascii="Times New Roman" w:eastAsia="Times New Roman" w:hAnsi="Times New Roman"/>
          <w:sz w:val="24"/>
          <w:szCs w:val="20"/>
          <w:lang w:val="ru-RU"/>
        </w:rPr>
        <w:t xml:space="preserve"> государственной власти 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субъекта Российской Федерации, в официальных сообществах органов власти в социальных сетях, в дайджестах органов власти и на цифровых экранах; размещение информационных материалов (в том числе баннеров) на официальных порталах; содействие информационному освещению проекта в региональных средствах массовой информации, включая материалы и сюжеты на региональном телевидении; направление </w:t>
      </w:r>
      <w:r w:rsidR="00582453">
        <w:rPr>
          <w:rFonts w:ascii="Times New Roman" w:eastAsia="Times New Roman" w:hAnsi="Times New Roman"/>
          <w:sz w:val="24"/>
          <w:szCs w:val="20"/>
          <w:lang w:val="ru-RU"/>
        </w:rPr>
        <w:t>информации о Диктанте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в корпоративные, вузовские и отраслевые СМИ региона; размещение информации в многофункциональных центрах предоставления государственных и муниципальных услуг, библиотеках, музеях, домах культуры и иных общедоступных учреждениях; содействие фото- и видеофиксации проведения Диктанта на ключевых площадка</w:t>
      </w:r>
      <w:r w:rsidR="00582453">
        <w:rPr>
          <w:rFonts w:ascii="Times New Roman" w:eastAsia="Times New Roman" w:hAnsi="Times New Roman"/>
          <w:sz w:val="24"/>
          <w:szCs w:val="20"/>
          <w:lang w:val="ru-RU"/>
        </w:rPr>
        <w:t xml:space="preserve">х; </w:t>
      </w:r>
      <w:r w:rsidR="00582453" w:rsidRPr="00F96CD1">
        <w:rPr>
          <w:rFonts w:ascii="Times New Roman" w:eastAsia="Times New Roman" w:hAnsi="Times New Roman"/>
          <w:sz w:val="24"/>
          <w:szCs w:val="20"/>
          <w:lang w:val="ru-RU"/>
        </w:rPr>
        <w:t>размещение информации о проекте в общественном транспорте на безвозмездной основе</w:t>
      </w:r>
      <w:r w:rsidR="00582453">
        <w:rPr>
          <w:rFonts w:ascii="Times New Roman" w:eastAsia="Times New Roman" w:hAnsi="Times New Roman"/>
          <w:sz w:val="24"/>
          <w:szCs w:val="20"/>
          <w:lang w:val="ru-RU"/>
        </w:rPr>
        <w:t>.</w:t>
      </w:r>
    </w:p>
    <w:p w14:paraId="3A4DF9E2" w14:textId="136D9C8D" w:rsidR="001111F8" w:rsidRPr="00F96CD1" w:rsidRDefault="003C15F8" w:rsidP="004A582D">
      <w:pPr>
        <w:spacing w:after="0" w:line="288" w:lineRule="auto"/>
        <w:ind w:firstLine="709"/>
        <w:jc w:val="both"/>
        <w:rPr>
          <w:sz w:val="20"/>
          <w:szCs w:val="20"/>
          <w:lang w:val="ru-RU"/>
        </w:rPr>
      </w:pPr>
      <w:r w:rsidRPr="00F96CD1">
        <w:rPr>
          <w:rFonts w:ascii="Times New Roman" w:eastAsia="Times New Roman" w:hAnsi="Times New Roman"/>
          <w:b/>
          <w:sz w:val="24"/>
          <w:szCs w:val="20"/>
          <w:lang w:val="ru-RU"/>
        </w:rPr>
        <w:lastRenderedPageBreak/>
        <w:t>Муниципальный уровень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– направление информации о Диктанте в</w:t>
      </w:r>
      <w:r w:rsidR="00582453">
        <w:rPr>
          <w:rFonts w:ascii="Times New Roman" w:eastAsia="Times New Roman" w:hAnsi="Times New Roman"/>
          <w:sz w:val="24"/>
          <w:szCs w:val="20"/>
          <w:lang w:val="ru-RU"/>
        </w:rPr>
        <w:t xml:space="preserve"> 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муниципальные образования субъекта Российской Федерации; </w:t>
      </w:r>
      <w:r w:rsidR="009453BB">
        <w:rPr>
          <w:rFonts w:ascii="Times New Roman" w:eastAsia="Times New Roman" w:hAnsi="Times New Roman"/>
          <w:sz w:val="24"/>
          <w:szCs w:val="20"/>
          <w:lang w:val="ru-RU"/>
        </w:rPr>
        <w:t>рекомендация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главам муниципальных образований, а также администрациям организовать очное участие </w:t>
      </w:r>
      <w:r w:rsidR="003A3363">
        <w:rPr>
          <w:rFonts w:ascii="Times New Roman" w:eastAsia="Times New Roman" w:hAnsi="Times New Roman"/>
          <w:sz w:val="24"/>
          <w:szCs w:val="20"/>
          <w:lang w:val="ru-RU"/>
        </w:rPr>
        <w:t xml:space="preserve">жителей 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>и</w:t>
      </w:r>
      <w:r w:rsidR="00247374">
        <w:rPr>
          <w:rFonts w:ascii="Times New Roman" w:eastAsia="Times New Roman" w:hAnsi="Times New Roman"/>
          <w:sz w:val="24"/>
          <w:szCs w:val="20"/>
          <w:lang w:val="ru-RU"/>
        </w:rPr>
        <w:t xml:space="preserve"> 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>обеспечить</w:t>
      </w:r>
      <w:r w:rsidR="00247374">
        <w:rPr>
          <w:rFonts w:ascii="Times New Roman" w:eastAsia="Times New Roman" w:hAnsi="Times New Roman"/>
          <w:sz w:val="24"/>
          <w:szCs w:val="20"/>
          <w:lang w:val="ru-RU"/>
        </w:rPr>
        <w:t xml:space="preserve"> 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>создание</w:t>
      </w:r>
      <w:r w:rsidR="00247374">
        <w:rPr>
          <w:rFonts w:ascii="Times New Roman" w:eastAsia="Times New Roman" w:hAnsi="Times New Roman"/>
          <w:sz w:val="24"/>
          <w:szCs w:val="20"/>
          <w:lang w:val="ru-RU"/>
        </w:rPr>
        <w:t xml:space="preserve"> 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>площадок</w:t>
      </w:r>
      <w:r w:rsidR="00E25890">
        <w:rPr>
          <w:rFonts w:ascii="Times New Roman" w:eastAsia="Times New Roman" w:hAnsi="Times New Roman"/>
          <w:sz w:val="24"/>
          <w:szCs w:val="20"/>
          <w:lang w:val="ru-RU"/>
        </w:rPr>
        <w:t>;</w:t>
      </w:r>
      <w:r w:rsidR="006036E7">
        <w:rPr>
          <w:rFonts w:ascii="Times New Roman" w:eastAsia="Times New Roman" w:hAnsi="Times New Roman"/>
          <w:sz w:val="24"/>
          <w:szCs w:val="20"/>
          <w:lang w:val="ru-RU"/>
        </w:rPr>
        <w:t xml:space="preserve"> </w:t>
      </w:r>
      <w:r w:rsidR="00114D6D">
        <w:rPr>
          <w:rFonts w:ascii="Times New Roman" w:eastAsia="Times New Roman" w:hAnsi="Times New Roman"/>
          <w:sz w:val="24"/>
          <w:szCs w:val="20"/>
          <w:lang w:val="ru-RU"/>
        </w:rPr>
        <w:t xml:space="preserve">рекомендация 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>разместить информацию о проекте на официальных сайтах муниципальных образований</w:t>
      </w:r>
      <w:r w:rsidR="00E25890">
        <w:rPr>
          <w:rFonts w:ascii="Times New Roman" w:eastAsia="Times New Roman" w:hAnsi="Times New Roman"/>
          <w:sz w:val="24"/>
          <w:szCs w:val="20"/>
          <w:lang w:val="ru-RU"/>
        </w:rPr>
        <w:t>;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</w:t>
      </w:r>
      <w:r w:rsidR="00114D6D">
        <w:rPr>
          <w:rFonts w:ascii="Times New Roman" w:eastAsia="Times New Roman" w:hAnsi="Times New Roman"/>
          <w:sz w:val="24"/>
          <w:szCs w:val="20"/>
          <w:lang w:val="ru-RU"/>
        </w:rPr>
        <w:t xml:space="preserve">рекомендация 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>использова</w:t>
      </w:r>
      <w:r w:rsidR="006036E7">
        <w:rPr>
          <w:rFonts w:ascii="Times New Roman" w:eastAsia="Times New Roman" w:hAnsi="Times New Roman"/>
          <w:sz w:val="24"/>
          <w:szCs w:val="20"/>
          <w:lang w:val="ru-RU"/>
        </w:rPr>
        <w:t>ть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в качестве площадок, в том числе сельски</w:t>
      </w:r>
      <w:r w:rsidR="006036E7">
        <w:rPr>
          <w:rFonts w:ascii="Times New Roman" w:eastAsia="Times New Roman" w:hAnsi="Times New Roman"/>
          <w:sz w:val="24"/>
          <w:szCs w:val="20"/>
          <w:lang w:val="ru-RU"/>
        </w:rPr>
        <w:t>е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дом</w:t>
      </w:r>
      <w:r w:rsidR="003A3363">
        <w:rPr>
          <w:rFonts w:ascii="Times New Roman" w:eastAsia="Times New Roman" w:hAnsi="Times New Roman"/>
          <w:sz w:val="24"/>
          <w:szCs w:val="20"/>
          <w:lang w:val="ru-RU"/>
        </w:rPr>
        <w:t>а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культуры и библиотек</w:t>
      </w:r>
      <w:r w:rsidR="003A3363">
        <w:rPr>
          <w:rFonts w:ascii="Times New Roman" w:eastAsia="Times New Roman" w:hAnsi="Times New Roman"/>
          <w:sz w:val="24"/>
          <w:szCs w:val="20"/>
          <w:lang w:val="ru-RU"/>
        </w:rPr>
        <w:t>и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; </w:t>
      </w:r>
      <w:r w:rsidR="009453BB">
        <w:rPr>
          <w:rFonts w:ascii="Times New Roman" w:eastAsia="Times New Roman" w:hAnsi="Times New Roman"/>
          <w:sz w:val="24"/>
          <w:szCs w:val="20"/>
          <w:lang w:val="ru-RU"/>
        </w:rPr>
        <w:t>рекомендация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учитывать Диктант в муниципальных планах патриотических и просветительских мероприятий.</w:t>
      </w:r>
    </w:p>
    <w:p w14:paraId="5C782A18" w14:textId="5959151F" w:rsidR="001111F8" w:rsidRPr="00F96CD1" w:rsidRDefault="003C15F8" w:rsidP="004A582D">
      <w:pPr>
        <w:spacing w:after="0" w:line="288" w:lineRule="auto"/>
        <w:ind w:firstLine="709"/>
        <w:jc w:val="both"/>
        <w:rPr>
          <w:sz w:val="20"/>
          <w:szCs w:val="20"/>
          <w:lang w:val="ru-RU"/>
        </w:rPr>
      </w:pPr>
      <w:r w:rsidRPr="00F96CD1">
        <w:rPr>
          <w:rFonts w:ascii="Times New Roman" w:eastAsia="Times New Roman" w:hAnsi="Times New Roman"/>
          <w:b/>
          <w:sz w:val="24"/>
          <w:szCs w:val="20"/>
          <w:lang w:val="ru-RU"/>
        </w:rPr>
        <w:t>Образование и молодёжная политика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– направление информации в общеобразовательные организации, профессиональные образовательные организации и образовательные организации высшего образования, расположенные на территории субъекта Российской Федерации; </w:t>
      </w:r>
      <w:r w:rsidR="00117462">
        <w:rPr>
          <w:rFonts w:ascii="Times New Roman" w:eastAsia="Times New Roman" w:hAnsi="Times New Roman"/>
          <w:sz w:val="24"/>
          <w:szCs w:val="20"/>
          <w:lang w:val="ru-RU"/>
        </w:rPr>
        <w:t>поручение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заместителям руководителей</w:t>
      </w:r>
      <w:r w:rsidR="007F7893" w:rsidRPr="007F7893">
        <w:rPr>
          <w:lang w:val="ru-RU"/>
        </w:rPr>
        <w:t xml:space="preserve"> </w:t>
      </w:r>
      <w:r w:rsidR="007F7893" w:rsidRPr="007F7893">
        <w:rPr>
          <w:rFonts w:ascii="Times New Roman" w:eastAsia="Times New Roman" w:hAnsi="Times New Roman"/>
          <w:sz w:val="24"/>
          <w:szCs w:val="20"/>
          <w:lang w:val="ru-RU"/>
        </w:rPr>
        <w:t>образовательных организаций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по воспитательной работе содействовать участию обучающихся</w:t>
      </w:r>
      <w:r w:rsidR="007F7893">
        <w:rPr>
          <w:rFonts w:ascii="Times New Roman" w:eastAsia="Times New Roman" w:hAnsi="Times New Roman"/>
          <w:sz w:val="24"/>
          <w:szCs w:val="20"/>
          <w:lang w:val="ru-RU"/>
        </w:rPr>
        <w:t xml:space="preserve">, в том числе 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студентов; </w:t>
      </w:r>
      <w:r w:rsidR="00117462">
        <w:rPr>
          <w:rFonts w:ascii="Times New Roman" w:eastAsia="Times New Roman" w:hAnsi="Times New Roman"/>
          <w:sz w:val="24"/>
          <w:szCs w:val="20"/>
          <w:lang w:val="ru-RU"/>
        </w:rPr>
        <w:t>рекомендация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включить Диктант в планы воспитательной работы; содействие </w:t>
      </w:r>
      <w:r w:rsidR="004C6DDD" w:rsidRPr="004C6DDD">
        <w:rPr>
          <w:rFonts w:ascii="Times New Roman" w:eastAsia="Times New Roman" w:hAnsi="Times New Roman"/>
          <w:sz w:val="24"/>
          <w:szCs w:val="20"/>
          <w:lang w:val="ru-RU"/>
        </w:rPr>
        <w:t xml:space="preserve">привлечению </w:t>
      </w:r>
      <w:r w:rsidR="004C6DDD">
        <w:rPr>
          <w:rFonts w:ascii="Times New Roman" w:eastAsia="Times New Roman" w:hAnsi="Times New Roman"/>
          <w:sz w:val="24"/>
          <w:szCs w:val="20"/>
          <w:lang w:val="ru-RU"/>
        </w:rPr>
        <w:t xml:space="preserve">к участию 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>региональных отделений «Движения Первых», «Юнармии», «Волонтёров Победы», ресурсного центра добровольчества, молодёжного парламента (молодёжного правительства), студенческих советов и волонтёрских центров; организация площадок, в том числе</w:t>
      </w:r>
      <w:r w:rsidR="00E876B7">
        <w:rPr>
          <w:rFonts w:ascii="Times New Roman" w:eastAsia="Times New Roman" w:hAnsi="Times New Roman"/>
          <w:sz w:val="24"/>
          <w:szCs w:val="20"/>
          <w:lang w:val="ru-RU"/>
        </w:rPr>
        <w:t xml:space="preserve"> 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>в педагогических образовательных организациях и кадетских корпусах (училищах)</w:t>
      </w:r>
      <w:r w:rsidR="00431CD4">
        <w:rPr>
          <w:rFonts w:ascii="Times New Roman" w:eastAsia="Times New Roman" w:hAnsi="Times New Roman"/>
          <w:sz w:val="24"/>
          <w:szCs w:val="20"/>
          <w:lang w:val="ru-RU"/>
        </w:rPr>
        <w:t>.</w:t>
      </w:r>
    </w:p>
    <w:p w14:paraId="08F3B024" w14:textId="0B099067" w:rsidR="001111F8" w:rsidRPr="00F96CD1" w:rsidRDefault="003C15F8" w:rsidP="004A582D">
      <w:pPr>
        <w:spacing w:after="0" w:line="288" w:lineRule="auto"/>
        <w:ind w:firstLine="709"/>
        <w:jc w:val="both"/>
        <w:rPr>
          <w:sz w:val="20"/>
          <w:szCs w:val="20"/>
          <w:lang w:val="ru-RU"/>
        </w:rPr>
      </w:pPr>
      <w:r w:rsidRPr="00F96CD1">
        <w:rPr>
          <w:rFonts w:ascii="Times New Roman" w:eastAsia="Times New Roman" w:hAnsi="Times New Roman"/>
          <w:b/>
          <w:sz w:val="24"/>
          <w:szCs w:val="20"/>
          <w:lang w:val="ru-RU"/>
        </w:rPr>
        <w:t>Культура, история</w:t>
      </w:r>
      <w:r w:rsidR="00FB0DEE">
        <w:rPr>
          <w:rFonts w:ascii="Times New Roman" w:eastAsia="Times New Roman" w:hAnsi="Times New Roman"/>
          <w:b/>
          <w:sz w:val="24"/>
          <w:szCs w:val="20"/>
          <w:lang w:val="ru-RU"/>
        </w:rPr>
        <w:t>,</w:t>
      </w:r>
      <w:r w:rsidRPr="00F96CD1">
        <w:rPr>
          <w:rFonts w:ascii="Times New Roman" w:eastAsia="Times New Roman" w:hAnsi="Times New Roman"/>
          <w:b/>
          <w:sz w:val="24"/>
          <w:szCs w:val="20"/>
          <w:lang w:val="ru-RU"/>
        </w:rPr>
        <w:t xml:space="preserve"> патриотическое воспитание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</w:t>
      </w:r>
      <w:r w:rsidR="00FB0DEE" w:rsidRPr="00FB0DEE">
        <w:rPr>
          <w:rFonts w:ascii="Times New Roman" w:eastAsia="Times New Roman" w:hAnsi="Times New Roman"/>
          <w:b/>
          <w:bCs/>
          <w:sz w:val="24"/>
          <w:szCs w:val="20"/>
          <w:lang w:val="ru-RU"/>
        </w:rPr>
        <w:t>и спорт</w:t>
      </w:r>
      <w:r w:rsidR="00FB0DEE" w:rsidRPr="00FB0DEE">
        <w:rPr>
          <w:rFonts w:ascii="Times New Roman" w:eastAsia="Times New Roman" w:hAnsi="Times New Roman"/>
          <w:sz w:val="24"/>
          <w:szCs w:val="20"/>
          <w:lang w:val="ru-RU"/>
        </w:rPr>
        <w:t xml:space="preserve"> 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>– направление информации музеям, библиотекам, театрам, филармониям, домам культуры, центрам патриотического воспитания, региональным отделениям исторических и военно-исторических обществ, поисковым отрядам и ветеранским организациям</w:t>
      </w:r>
      <w:r w:rsidR="00384E0D">
        <w:rPr>
          <w:rFonts w:ascii="Times New Roman" w:eastAsia="Times New Roman" w:hAnsi="Times New Roman"/>
          <w:sz w:val="24"/>
          <w:szCs w:val="20"/>
          <w:lang w:val="ru-RU"/>
        </w:rPr>
        <w:t xml:space="preserve"> </w:t>
      </w:r>
      <w:r w:rsidR="00595A62">
        <w:rPr>
          <w:rFonts w:ascii="Times New Roman" w:eastAsia="Times New Roman" w:hAnsi="Times New Roman"/>
          <w:sz w:val="24"/>
          <w:szCs w:val="20"/>
          <w:lang w:val="ru-RU"/>
        </w:rPr>
        <w:t>с</w:t>
      </w:r>
      <w:r w:rsidR="00384E0D"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рекомендаци</w:t>
      </w:r>
      <w:r w:rsidR="00595A62">
        <w:rPr>
          <w:rFonts w:ascii="Times New Roman" w:eastAsia="Times New Roman" w:hAnsi="Times New Roman"/>
          <w:sz w:val="24"/>
          <w:szCs w:val="20"/>
          <w:lang w:val="ru-RU"/>
        </w:rPr>
        <w:t>ей</w:t>
      </w:r>
      <w:r w:rsidR="00384E0D"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о создании площадок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>; совмещение информирования о Диктанте с региональными патриотическими и просветительскими акциями и мероприятиями</w:t>
      </w:r>
      <w:r w:rsidR="00F30789">
        <w:rPr>
          <w:rFonts w:ascii="Times New Roman" w:eastAsia="Times New Roman" w:hAnsi="Times New Roman"/>
          <w:sz w:val="24"/>
          <w:szCs w:val="20"/>
          <w:lang w:val="ru-RU"/>
        </w:rPr>
        <w:t>;</w:t>
      </w:r>
      <w:r w:rsidR="00431CD4">
        <w:rPr>
          <w:rFonts w:ascii="Times New Roman" w:eastAsia="Times New Roman" w:hAnsi="Times New Roman"/>
          <w:sz w:val="24"/>
          <w:szCs w:val="20"/>
          <w:lang w:val="ru-RU"/>
        </w:rPr>
        <w:t xml:space="preserve"> </w:t>
      </w:r>
      <w:r w:rsidR="007846A0" w:rsidRPr="007846A0">
        <w:rPr>
          <w:rFonts w:ascii="Times New Roman" w:eastAsia="Times New Roman" w:hAnsi="Times New Roman"/>
          <w:sz w:val="24"/>
          <w:szCs w:val="20"/>
          <w:lang w:val="ru-RU"/>
        </w:rPr>
        <w:t>содействие участию органов в сфере физической культуры и спорта, а также спортивных школ</w:t>
      </w:r>
      <w:r w:rsidR="001329C6">
        <w:rPr>
          <w:rFonts w:ascii="Times New Roman" w:eastAsia="Times New Roman" w:hAnsi="Times New Roman"/>
          <w:sz w:val="24"/>
          <w:szCs w:val="20"/>
          <w:lang w:val="ru-RU"/>
        </w:rPr>
        <w:t>.</w:t>
      </w:r>
    </w:p>
    <w:p w14:paraId="07B90B41" w14:textId="1C842BBA" w:rsidR="001111F8" w:rsidRPr="00F96CD1" w:rsidRDefault="003C15F8" w:rsidP="004A582D">
      <w:pPr>
        <w:spacing w:after="0" w:line="288" w:lineRule="auto"/>
        <w:ind w:firstLine="709"/>
        <w:jc w:val="both"/>
        <w:rPr>
          <w:sz w:val="20"/>
          <w:szCs w:val="20"/>
          <w:lang w:val="ru-RU"/>
        </w:rPr>
      </w:pPr>
      <w:r w:rsidRPr="00F96CD1">
        <w:rPr>
          <w:rFonts w:ascii="Times New Roman" w:eastAsia="Times New Roman" w:hAnsi="Times New Roman"/>
          <w:b/>
          <w:sz w:val="24"/>
          <w:szCs w:val="20"/>
          <w:lang w:val="ru-RU"/>
        </w:rPr>
        <w:t>Социальная сфера и граждане старшего поколения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– направление информации в органы социальной защиты населения, организации социального обслуживания, центры (отделения) активного долголетия, комплексные центры социального обслуживания населения, клубы для граждан старшего поколения, объединения «серебряных» волонтёров, советы ветеранов, а также в организации, осуществляющие поддержку участников специальной военной операции и членов их семей; при возможности – организация отдельных площадок для граждан старшего поколения.</w:t>
      </w:r>
    </w:p>
    <w:p w14:paraId="60F17C9A" w14:textId="46565FB4" w:rsidR="001111F8" w:rsidRPr="00F96CD1" w:rsidRDefault="003C15F8" w:rsidP="004A582D">
      <w:pPr>
        <w:spacing w:after="0" w:line="288" w:lineRule="auto"/>
        <w:ind w:firstLine="709"/>
        <w:jc w:val="both"/>
        <w:rPr>
          <w:sz w:val="20"/>
          <w:szCs w:val="20"/>
          <w:lang w:val="ru-RU"/>
        </w:rPr>
      </w:pPr>
      <w:r w:rsidRPr="00F96CD1">
        <w:rPr>
          <w:rFonts w:ascii="Times New Roman" w:eastAsia="Times New Roman" w:hAnsi="Times New Roman"/>
          <w:b/>
          <w:sz w:val="24"/>
          <w:szCs w:val="20"/>
          <w:lang w:val="ru-RU"/>
        </w:rPr>
        <w:t>Трудовые коллективы и общественные институты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– направление информации на крупные предприятия и в организации региона; </w:t>
      </w:r>
      <w:r w:rsidR="00166DFC" w:rsidRPr="00166DFC">
        <w:rPr>
          <w:rFonts w:ascii="Times New Roman" w:eastAsia="Times New Roman" w:hAnsi="Times New Roman"/>
          <w:sz w:val="24"/>
          <w:szCs w:val="20"/>
          <w:lang w:val="ru-RU"/>
        </w:rPr>
        <w:t xml:space="preserve">содействие в информировании 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через профсоюзы, Общественную палату субъекта Российской Федерации, некоммерческие организации, торгово-промышленную палату и деловые объединения, а также региональные отделения общественных организаций; рекомендация </w:t>
      </w:r>
      <w:r w:rsidR="006769E3">
        <w:rPr>
          <w:rFonts w:ascii="Times New Roman" w:eastAsia="Times New Roman" w:hAnsi="Times New Roman"/>
          <w:sz w:val="24"/>
          <w:szCs w:val="20"/>
          <w:lang w:val="ru-RU"/>
        </w:rPr>
        <w:t xml:space="preserve">корпоративного участия 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трудовым коллективам. Площадки на предприятиях, в учреждениях, многофункциональных центрах и иных организациях регистрируются в общем порядке </w:t>
      </w:r>
      <w:r w:rsidR="007151B6" w:rsidRPr="007151B6">
        <w:rPr>
          <w:rFonts w:ascii="Times New Roman" w:eastAsia="Times New Roman" w:hAnsi="Times New Roman"/>
          <w:sz w:val="24"/>
          <w:szCs w:val="20"/>
          <w:lang w:val="ru-RU"/>
        </w:rPr>
        <w:t>по единой ссылке для регистрации площадок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>.</w:t>
      </w:r>
    </w:p>
    <w:p w14:paraId="7833B5E9" w14:textId="490F69A8" w:rsidR="001111F8" w:rsidRPr="00F96CD1" w:rsidRDefault="003C15F8" w:rsidP="004A582D">
      <w:pPr>
        <w:spacing w:after="0" w:line="288" w:lineRule="auto"/>
        <w:ind w:firstLine="709"/>
        <w:jc w:val="both"/>
        <w:rPr>
          <w:sz w:val="20"/>
          <w:szCs w:val="20"/>
          <w:lang w:val="ru-RU"/>
        </w:rPr>
      </w:pPr>
      <w:r w:rsidRPr="00F96CD1">
        <w:rPr>
          <w:rFonts w:ascii="Times New Roman" w:eastAsia="Times New Roman" w:hAnsi="Times New Roman"/>
          <w:sz w:val="24"/>
          <w:szCs w:val="20"/>
          <w:lang w:val="ru-RU"/>
        </w:rPr>
        <w:lastRenderedPageBreak/>
        <w:t xml:space="preserve">Организационный комитет Диктанта готов </w:t>
      </w:r>
      <w:r w:rsidRPr="00431CD4">
        <w:rPr>
          <w:rFonts w:ascii="Times New Roman" w:eastAsia="Times New Roman" w:hAnsi="Times New Roman"/>
          <w:b/>
          <w:bCs/>
          <w:sz w:val="24"/>
          <w:szCs w:val="20"/>
          <w:lang w:val="ru-RU"/>
        </w:rPr>
        <w:t>оперативно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 предоставить комплект информационных материалов для рассылки, включая текст информационного письма, презентацию проекта, информацию о порядке проведения</w:t>
      </w:r>
      <w:r w:rsidR="004A582D">
        <w:rPr>
          <w:rFonts w:ascii="Times New Roman" w:eastAsia="Times New Roman" w:hAnsi="Times New Roman"/>
          <w:sz w:val="24"/>
          <w:szCs w:val="20"/>
          <w:lang w:val="ru-RU"/>
        </w:rPr>
        <w:t xml:space="preserve"> Диктанта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>, макеты размещения</w:t>
      </w:r>
      <w:r w:rsidR="007151B6">
        <w:rPr>
          <w:rFonts w:ascii="Times New Roman" w:eastAsia="Times New Roman" w:hAnsi="Times New Roman"/>
          <w:sz w:val="24"/>
          <w:szCs w:val="20"/>
          <w:lang w:val="ru-RU"/>
        </w:rPr>
        <w:t xml:space="preserve"> информации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>, а также разъяснения по организации площадок и ссылки для регистрации площадок и участия.</w:t>
      </w:r>
    </w:p>
    <w:p w14:paraId="253A4D00" w14:textId="72A169C0" w:rsidR="00431CD4" w:rsidRPr="00431CD4" w:rsidRDefault="00431CD4" w:rsidP="004A582D">
      <w:pPr>
        <w:spacing w:after="0" w:line="288" w:lineRule="auto"/>
        <w:ind w:firstLine="709"/>
        <w:jc w:val="both"/>
        <w:rPr>
          <w:sz w:val="20"/>
          <w:szCs w:val="20"/>
          <w:lang w:val="ru-RU"/>
        </w:rPr>
      </w:pP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Регистрация всех площадок осуществляется в общем порядке по единой ссылке </w:t>
      </w:r>
      <w:r w:rsidRPr="00582453">
        <w:rPr>
          <w:rFonts w:ascii="Times New Roman" w:eastAsia="Times New Roman" w:hAnsi="Times New Roman"/>
          <w:b/>
          <w:bCs/>
          <w:sz w:val="24"/>
          <w:szCs w:val="20"/>
          <w:lang w:val="ru-RU"/>
        </w:rPr>
        <w:t>до 6 октября 2026 года включительно</w:t>
      </w:r>
      <w:r w:rsidRPr="00F96CD1">
        <w:rPr>
          <w:rFonts w:ascii="Times New Roman" w:eastAsia="Times New Roman" w:hAnsi="Times New Roman"/>
          <w:sz w:val="24"/>
          <w:szCs w:val="20"/>
          <w:lang w:val="ru-RU"/>
        </w:rPr>
        <w:t xml:space="preserve">: </w:t>
      </w:r>
      <w:hyperlink r:id="rId8" w:history="1">
        <w:r w:rsidRPr="004D7653">
          <w:rPr>
            <w:rStyle w:val="aff8"/>
            <w:rFonts w:ascii="Times New Roman" w:eastAsia="Times New Roman" w:hAnsi="Times New Roman"/>
            <w:sz w:val="24"/>
            <w:szCs w:val="20"/>
          </w:rPr>
          <w:t>https</w:t>
        </w:r>
        <w:r w:rsidRPr="004D7653">
          <w:rPr>
            <w:rStyle w:val="aff8"/>
            <w:rFonts w:ascii="Times New Roman" w:eastAsia="Times New Roman" w:hAnsi="Times New Roman"/>
            <w:sz w:val="24"/>
            <w:szCs w:val="20"/>
            <w:lang w:val="ru-RU"/>
          </w:rPr>
          <w:t>://</w:t>
        </w:r>
        <w:r w:rsidRPr="004D7653">
          <w:rPr>
            <w:rStyle w:val="aff8"/>
            <w:rFonts w:ascii="Times New Roman" w:eastAsia="Times New Roman" w:hAnsi="Times New Roman"/>
            <w:sz w:val="24"/>
            <w:szCs w:val="20"/>
          </w:rPr>
          <w:t>forms</w:t>
        </w:r>
        <w:r w:rsidRPr="004D7653">
          <w:rPr>
            <w:rStyle w:val="aff8"/>
            <w:rFonts w:ascii="Times New Roman" w:eastAsia="Times New Roman" w:hAnsi="Times New Roman"/>
            <w:sz w:val="24"/>
            <w:szCs w:val="20"/>
            <w:lang w:val="ru-RU"/>
          </w:rPr>
          <w:t>.</w:t>
        </w:r>
        <w:r w:rsidRPr="004D7653">
          <w:rPr>
            <w:rStyle w:val="aff8"/>
            <w:rFonts w:ascii="Times New Roman" w:eastAsia="Times New Roman" w:hAnsi="Times New Roman"/>
            <w:sz w:val="24"/>
            <w:szCs w:val="20"/>
          </w:rPr>
          <w:t>yandex</w:t>
        </w:r>
        <w:r w:rsidRPr="004D7653">
          <w:rPr>
            <w:rStyle w:val="aff8"/>
            <w:rFonts w:ascii="Times New Roman" w:eastAsia="Times New Roman" w:hAnsi="Times New Roman"/>
            <w:sz w:val="24"/>
            <w:szCs w:val="20"/>
            <w:lang w:val="ru-RU"/>
          </w:rPr>
          <w:t>.</w:t>
        </w:r>
        <w:r w:rsidRPr="004D7653">
          <w:rPr>
            <w:rStyle w:val="aff8"/>
            <w:rFonts w:ascii="Times New Roman" w:eastAsia="Times New Roman" w:hAnsi="Times New Roman"/>
            <w:sz w:val="24"/>
            <w:szCs w:val="20"/>
          </w:rPr>
          <w:t>ru</w:t>
        </w:r>
        <w:r w:rsidRPr="004D7653">
          <w:rPr>
            <w:rStyle w:val="aff8"/>
            <w:rFonts w:ascii="Times New Roman" w:eastAsia="Times New Roman" w:hAnsi="Times New Roman"/>
            <w:sz w:val="24"/>
            <w:szCs w:val="20"/>
            <w:lang w:val="ru-RU"/>
          </w:rPr>
          <w:t>/</w:t>
        </w:r>
        <w:r w:rsidRPr="004D7653">
          <w:rPr>
            <w:rStyle w:val="aff8"/>
            <w:rFonts w:ascii="Times New Roman" w:eastAsia="Times New Roman" w:hAnsi="Times New Roman"/>
            <w:sz w:val="24"/>
            <w:szCs w:val="20"/>
          </w:rPr>
          <w:t>u</w:t>
        </w:r>
        <w:r w:rsidRPr="004D7653">
          <w:rPr>
            <w:rStyle w:val="aff8"/>
            <w:rFonts w:ascii="Times New Roman" w:eastAsia="Times New Roman" w:hAnsi="Times New Roman"/>
            <w:sz w:val="24"/>
            <w:szCs w:val="20"/>
            <w:lang w:val="ru-RU"/>
          </w:rPr>
          <w:t>/6</w:t>
        </w:r>
        <w:r w:rsidRPr="004D7653">
          <w:rPr>
            <w:rStyle w:val="aff8"/>
            <w:rFonts w:ascii="Times New Roman" w:eastAsia="Times New Roman" w:hAnsi="Times New Roman"/>
            <w:sz w:val="24"/>
            <w:szCs w:val="20"/>
          </w:rPr>
          <w:t>a</w:t>
        </w:r>
        <w:r w:rsidRPr="004D7653">
          <w:rPr>
            <w:rStyle w:val="aff8"/>
            <w:rFonts w:ascii="Times New Roman" w:eastAsia="Times New Roman" w:hAnsi="Times New Roman"/>
            <w:sz w:val="24"/>
            <w:szCs w:val="20"/>
            <w:lang w:val="ru-RU"/>
          </w:rPr>
          <w:t>9</w:t>
        </w:r>
        <w:r w:rsidRPr="004D7653">
          <w:rPr>
            <w:rStyle w:val="aff8"/>
            <w:rFonts w:ascii="Times New Roman" w:eastAsia="Times New Roman" w:hAnsi="Times New Roman"/>
            <w:sz w:val="24"/>
            <w:szCs w:val="20"/>
          </w:rPr>
          <w:t>ee</w:t>
        </w:r>
        <w:r w:rsidRPr="004D7653">
          <w:rPr>
            <w:rStyle w:val="aff8"/>
            <w:rFonts w:ascii="Times New Roman" w:eastAsia="Times New Roman" w:hAnsi="Times New Roman"/>
            <w:sz w:val="24"/>
            <w:szCs w:val="20"/>
            <w:lang w:val="ru-RU"/>
          </w:rPr>
          <w:t>903068</w:t>
        </w:r>
        <w:r w:rsidRPr="004D7653">
          <w:rPr>
            <w:rStyle w:val="aff8"/>
            <w:rFonts w:ascii="Times New Roman" w:eastAsia="Times New Roman" w:hAnsi="Times New Roman"/>
            <w:sz w:val="24"/>
            <w:szCs w:val="20"/>
          </w:rPr>
          <w:t>ff</w:t>
        </w:r>
        <w:r w:rsidRPr="004D7653">
          <w:rPr>
            <w:rStyle w:val="aff8"/>
            <w:rFonts w:ascii="Times New Roman" w:eastAsia="Times New Roman" w:hAnsi="Times New Roman"/>
            <w:sz w:val="24"/>
            <w:szCs w:val="20"/>
            <w:lang w:val="ru-RU"/>
          </w:rPr>
          <w:t>0</w:t>
        </w:r>
        <w:r w:rsidRPr="004D7653">
          <w:rPr>
            <w:rStyle w:val="aff8"/>
            <w:rFonts w:ascii="Times New Roman" w:eastAsia="Times New Roman" w:hAnsi="Times New Roman"/>
            <w:sz w:val="24"/>
            <w:szCs w:val="20"/>
          </w:rPr>
          <w:t>f</w:t>
        </w:r>
        <w:r w:rsidRPr="004D7653">
          <w:rPr>
            <w:rStyle w:val="aff8"/>
            <w:rFonts w:ascii="Times New Roman" w:eastAsia="Times New Roman" w:hAnsi="Times New Roman"/>
            <w:sz w:val="24"/>
            <w:szCs w:val="20"/>
            <w:lang w:val="ru-RU"/>
          </w:rPr>
          <w:t>7</w:t>
        </w:r>
        <w:r w:rsidRPr="004D7653">
          <w:rPr>
            <w:rStyle w:val="aff8"/>
            <w:rFonts w:ascii="Times New Roman" w:eastAsia="Times New Roman" w:hAnsi="Times New Roman"/>
            <w:sz w:val="24"/>
            <w:szCs w:val="20"/>
          </w:rPr>
          <w:t>d</w:t>
        </w:r>
        <w:r w:rsidRPr="004D7653">
          <w:rPr>
            <w:rStyle w:val="aff8"/>
            <w:rFonts w:ascii="Times New Roman" w:eastAsia="Times New Roman" w:hAnsi="Times New Roman"/>
            <w:sz w:val="24"/>
            <w:szCs w:val="20"/>
            <w:lang w:val="ru-RU"/>
          </w:rPr>
          <w:t>0</w:t>
        </w:r>
        <w:r w:rsidRPr="004D7653">
          <w:rPr>
            <w:rStyle w:val="aff8"/>
            <w:rFonts w:ascii="Times New Roman" w:eastAsia="Times New Roman" w:hAnsi="Times New Roman"/>
            <w:sz w:val="24"/>
            <w:szCs w:val="20"/>
          </w:rPr>
          <w:t>ba</w:t>
        </w:r>
        <w:r w:rsidRPr="004D7653">
          <w:rPr>
            <w:rStyle w:val="aff8"/>
            <w:rFonts w:ascii="Times New Roman" w:eastAsia="Times New Roman" w:hAnsi="Times New Roman"/>
            <w:sz w:val="24"/>
            <w:szCs w:val="20"/>
            <w:lang w:val="ru-RU"/>
          </w:rPr>
          <w:t>0</w:t>
        </w:r>
        <w:r w:rsidRPr="004D7653">
          <w:rPr>
            <w:rStyle w:val="aff8"/>
            <w:rFonts w:ascii="Times New Roman" w:eastAsia="Times New Roman" w:hAnsi="Times New Roman"/>
            <w:sz w:val="24"/>
            <w:szCs w:val="20"/>
          </w:rPr>
          <w:t>a</w:t>
        </w:r>
        <w:r w:rsidRPr="004D7653">
          <w:rPr>
            <w:rStyle w:val="aff8"/>
            <w:rFonts w:ascii="Times New Roman" w:eastAsia="Times New Roman" w:hAnsi="Times New Roman"/>
            <w:sz w:val="24"/>
            <w:szCs w:val="20"/>
            <w:lang w:val="ru-RU"/>
          </w:rPr>
          <w:t>40</w:t>
        </w:r>
      </w:hyperlink>
      <w:r w:rsidRPr="00F96CD1">
        <w:rPr>
          <w:rFonts w:ascii="Times New Roman" w:eastAsia="Times New Roman" w:hAnsi="Times New Roman"/>
          <w:sz w:val="24"/>
          <w:szCs w:val="20"/>
          <w:lang w:val="ru-RU"/>
        </w:rPr>
        <w:t>.</w:t>
      </w:r>
    </w:p>
    <w:p w14:paraId="72D69118" w14:textId="149E5AF2" w:rsidR="001111F8" w:rsidRPr="00F96CD1" w:rsidRDefault="00FF0E49" w:rsidP="004A582D">
      <w:pPr>
        <w:spacing w:after="0" w:line="288" w:lineRule="auto"/>
        <w:ind w:firstLine="709"/>
        <w:jc w:val="both"/>
        <w:rPr>
          <w:sz w:val="20"/>
          <w:szCs w:val="20"/>
          <w:lang w:val="ru-RU"/>
        </w:rPr>
      </w:pPr>
      <w:r w:rsidRPr="00FF0E49">
        <w:rPr>
          <w:rFonts w:ascii="Times New Roman" w:eastAsia="Times New Roman" w:hAnsi="Times New Roman"/>
          <w:sz w:val="24"/>
          <w:szCs w:val="20"/>
          <w:lang w:val="ru-RU"/>
        </w:rPr>
        <w:t xml:space="preserve">Всю информацию, направляемую в органы местного самоуправления, подведомственные и иные организации, просим согласовывать </w:t>
      </w:r>
      <w:r w:rsidR="003C15F8" w:rsidRPr="00F96CD1">
        <w:rPr>
          <w:rFonts w:ascii="Times New Roman" w:eastAsia="Times New Roman" w:hAnsi="Times New Roman"/>
          <w:sz w:val="24"/>
          <w:szCs w:val="20"/>
          <w:lang w:val="ru-RU"/>
        </w:rPr>
        <w:t>с Организационным комитетом Диктанта:</w:t>
      </w:r>
    </w:p>
    <w:p w14:paraId="2C8943D3" w14:textId="1A13AC04" w:rsidR="001111F8" w:rsidRPr="001F78F8" w:rsidRDefault="004E0BD7" w:rsidP="0011631C">
      <w:pPr>
        <w:spacing w:line="288" w:lineRule="auto"/>
        <w:ind w:firstLine="709"/>
        <w:jc w:val="both"/>
        <w:rPr>
          <w:sz w:val="20"/>
          <w:szCs w:val="20"/>
          <w:lang w:val="ru-RU"/>
        </w:rPr>
      </w:pPr>
      <w:r>
        <w:rPr>
          <w:rFonts w:ascii="Times New Roman" w:eastAsia="Times New Roman" w:hAnsi="Times New Roman"/>
          <w:sz w:val="24"/>
          <w:szCs w:val="20"/>
          <w:lang w:val="ru-RU"/>
        </w:rPr>
        <w:t>Чепелев Даниил Андреевич</w:t>
      </w:r>
      <w:r w:rsidR="00B477CA">
        <w:rPr>
          <w:rFonts w:ascii="Times New Roman" w:eastAsia="Times New Roman" w:hAnsi="Times New Roman"/>
          <w:sz w:val="24"/>
          <w:szCs w:val="20"/>
          <w:lang w:val="ru-RU"/>
        </w:rPr>
        <w:t xml:space="preserve">, </w:t>
      </w:r>
      <w:r>
        <w:rPr>
          <w:rFonts w:ascii="Times New Roman" w:eastAsia="Times New Roman" w:hAnsi="Times New Roman"/>
          <w:sz w:val="24"/>
          <w:szCs w:val="20"/>
          <w:lang w:val="ru-RU"/>
        </w:rPr>
        <w:t>член Организационного комитета Диктанта</w:t>
      </w:r>
      <w:r w:rsidR="001F78F8">
        <w:rPr>
          <w:rFonts w:ascii="Times New Roman" w:eastAsia="Times New Roman" w:hAnsi="Times New Roman"/>
          <w:sz w:val="24"/>
          <w:szCs w:val="20"/>
          <w:lang w:val="ru-RU"/>
        </w:rPr>
        <w:t>, тел.</w:t>
      </w:r>
      <w:r w:rsidR="00FF0E49">
        <w:rPr>
          <w:rFonts w:ascii="Times New Roman" w:eastAsia="Times New Roman" w:hAnsi="Times New Roman"/>
          <w:sz w:val="24"/>
          <w:szCs w:val="20"/>
          <w:lang w:val="ru-RU"/>
        </w:rPr>
        <w:t>:</w:t>
      </w:r>
      <w:r w:rsidR="001F78F8">
        <w:rPr>
          <w:rFonts w:ascii="Times New Roman" w:eastAsia="Times New Roman" w:hAnsi="Times New Roman"/>
          <w:sz w:val="24"/>
          <w:szCs w:val="20"/>
          <w:lang w:val="ru-RU"/>
        </w:rPr>
        <w:t xml:space="preserve"> +7 (</w:t>
      </w:r>
      <w:r>
        <w:rPr>
          <w:rFonts w:ascii="Times New Roman" w:eastAsia="Times New Roman" w:hAnsi="Times New Roman"/>
          <w:sz w:val="24"/>
          <w:szCs w:val="20"/>
          <w:lang w:val="ru-RU"/>
        </w:rPr>
        <w:t>960) 488-83-05</w:t>
      </w:r>
      <w:r w:rsidR="001F78F8">
        <w:rPr>
          <w:rFonts w:ascii="Times New Roman" w:eastAsia="Times New Roman" w:hAnsi="Times New Roman"/>
          <w:sz w:val="24"/>
          <w:szCs w:val="20"/>
          <w:lang w:val="ru-RU"/>
        </w:rPr>
        <w:t xml:space="preserve">, </w:t>
      </w:r>
      <w:r w:rsidR="001F78F8">
        <w:rPr>
          <w:rFonts w:ascii="Times New Roman" w:eastAsia="Times New Roman" w:hAnsi="Times New Roman"/>
          <w:sz w:val="24"/>
          <w:szCs w:val="20"/>
        </w:rPr>
        <w:t>e</w:t>
      </w:r>
      <w:r w:rsidR="001F78F8" w:rsidRPr="001F78F8">
        <w:rPr>
          <w:rFonts w:ascii="Times New Roman" w:eastAsia="Times New Roman" w:hAnsi="Times New Roman"/>
          <w:sz w:val="24"/>
          <w:szCs w:val="20"/>
          <w:lang w:val="ru-RU"/>
        </w:rPr>
        <w:t>-</w:t>
      </w:r>
      <w:r w:rsidR="001F78F8">
        <w:rPr>
          <w:rFonts w:ascii="Times New Roman" w:eastAsia="Times New Roman" w:hAnsi="Times New Roman"/>
          <w:sz w:val="24"/>
          <w:szCs w:val="20"/>
        </w:rPr>
        <w:t>mail</w:t>
      </w:r>
      <w:r w:rsidR="001F78F8">
        <w:rPr>
          <w:rFonts w:ascii="Times New Roman" w:eastAsia="Times New Roman" w:hAnsi="Times New Roman"/>
          <w:sz w:val="24"/>
          <w:szCs w:val="20"/>
          <w:lang w:val="ru-RU"/>
        </w:rPr>
        <w:t>:</w:t>
      </w:r>
      <w:r w:rsidR="001F78F8" w:rsidRPr="001F78F8">
        <w:rPr>
          <w:rFonts w:ascii="Times New Roman" w:eastAsia="Times New Roman" w:hAnsi="Times New Roman"/>
          <w:sz w:val="24"/>
          <w:szCs w:val="20"/>
          <w:lang w:val="ru-RU"/>
        </w:rPr>
        <w:t xml:space="preserve"> </w:t>
      </w:r>
      <w:hyperlink r:id="rId9" w:history="1">
        <w:r w:rsidR="001F78F8" w:rsidRPr="004D7653">
          <w:rPr>
            <w:rStyle w:val="aff8"/>
            <w:rFonts w:ascii="Times New Roman" w:eastAsia="Times New Roman" w:hAnsi="Times New Roman"/>
            <w:sz w:val="24"/>
            <w:szCs w:val="20"/>
          </w:rPr>
          <w:t>diktant</w:t>
        </w:r>
        <w:r w:rsidR="001F78F8" w:rsidRPr="004D7653">
          <w:rPr>
            <w:rStyle w:val="aff8"/>
            <w:rFonts w:ascii="Times New Roman" w:eastAsia="Times New Roman" w:hAnsi="Times New Roman"/>
            <w:sz w:val="24"/>
            <w:szCs w:val="20"/>
            <w:lang w:val="ru-RU"/>
          </w:rPr>
          <w:t>-</w:t>
        </w:r>
        <w:r w:rsidR="001F78F8" w:rsidRPr="004D7653">
          <w:rPr>
            <w:rStyle w:val="aff8"/>
            <w:rFonts w:ascii="Times New Roman" w:eastAsia="Times New Roman" w:hAnsi="Times New Roman"/>
            <w:sz w:val="24"/>
            <w:szCs w:val="20"/>
          </w:rPr>
          <w:t>russia</w:t>
        </w:r>
        <w:r w:rsidR="001F78F8" w:rsidRPr="004D7653">
          <w:rPr>
            <w:rStyle w:val="aff8"/>
            <w:rFonts w:ascii="Times New Roman" w:eastAsia="Times New Roman" w:hAnsi="Times New Roman"/>
            <w:sz w:val="24"/>
            <w:szCs w:val="20"/>
            <w:lang w:val="ru-RU"/>
          </w:rPr>
          <w:t>@</w:t>
        </w:r>
        <w:r w:rsidR="001F78F8" w:rsidRPr="004D7653">
          <w:rPr>
            <w:rStyle w:val="aff8"/>
            <w:rFonts w:ascii="Times New Roman" w:eastAsia="Times New Roman" w:hAnsi="Times New Roman"/>
            <w:sz w:val="24"/>
            <w:szCs w:val="20"/>
          </w:rPr>
          <w:t>ranepa</w:t>
        </w:r>
        <w:r w:rsidR="001F78F8" w:rsidRPr="004D7653">
          <w:rPr>
            <w:rStyle w:val="aff8"/>
            <w:rFonts w:ascii="Times New Roman" w:eastAsia="Times New Roman" w:hAnsi="Times New Roman"/>
            <w:sz w:val="24"/>
            <w:szCs w:val="20"/>
            <w:lang w:val="ru-RU"/>
          </w:rPr>
          <w:t>.</w:t>
        </w:r>
        <w:r w:rsidR="001F78F8" w:rsidRPr="004D7653">
          <w:rPr>
            <w:rStyle w:val="aff8"/>
            <w:rFonts w:ascii="Times New Roman" w:eastAsia="Times New Roman" w:hAnsi="Times New Roman"/>
            <w:sz w:val="24"/>
            <w:szCs w:val="20"/>
          </w:rPr>
          <w:t>ru</w:t>
        </w:r>
      </w:hyperlink>
      <w:r w:rsidR="001F78F8">
        <w:rPr>
          <w:rFonts w:ascii="Times New Roman" w:eastAsia="Times New Roman" w:hAnsi="Times New Roman"/>
          <w:sz w:val="24"/>
          <w:szCs w:val="20"/>
          <w:lang w:val="ru-RU"/>
        </w:rPr>
        <w:t xml:space="preserve">; </w:t>
      </w:r>
      <w:r w:rsidR="003C15F8" w:rsidRPr="00F96CD1">
        <w:rPr>
          <w:rFonts w:ascii="Times New Roman" w:eastAsia="Times New Roman" w:hAnsi="Times New Roman"/>
          <w:sz w:val="24"/>
          <w:szCs w:val="20"/>
          <w:lang w:val="ru-RU"/>
        </w:rPr>
        <w:t>Лайков Михаил Александрович, делопроизводитель отдела организационного развития и маркетинга Института государственной службы и управления Президентской академии, тел.: +7 (927) 600-04-12</w:t>
      </w:r>
      <w:r w:rsidR="001F78F8">
        <w:rPr>
          <w:rFonts w:ascii="Times New Roman" w:eastAsia="Times New Roman" w:hAnsi="Times New Roman"/>
          <w:sz w:val="24"/>
          <w:szCs w:val="20"/>
          <w:lang w:val="ru-RU"/>
        </w:rPr>
        <w:t>.</w:t>
      </w:r>
    </w:p>
    <w:p w14:paraId="28FBC41B" w14:textId="4DD28E31" w:rsidR="001111F8" w:rsidRPr="00431CD4" w:rsidRDefault="003C15F8" w:rsidP="0011631C">
      <w:pPr>
        <w:spacing w:after="0" w:line="288" w:lineRule="auto"/>
        <w:jc w:val="both"/>
        <w:rPr>
          <w:i/>
          <w:iCs/>
          <w:sz w:val="20"/>
          <w:szCs w:val="20"/>
          <w:lang w:val="ru-RU"/>
        </w:rPr>
      </w:pPr>
      <w:r w:rsidRPr="00431CD4">
        <w:rPr>
          <w:rFonts w:ascii="Times New Roman" w:eastAsia="Times New Roman" w:hAnsi="Times New Roman"/>
          <w:i/>
          <w:iCs/>
          <w:sz w:val="24"/>
          <w:szCs w:val="20"/>
          <w:lang w:val="ru-RU"/>
        </w:rPr>
        <w:t xml:space="preserve">Сайт проекта: </w:t>
      </w:r>
      <w:hyperlink r:id="rId10" w:history="1"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</w:rPr>
          <w:t>https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  <w:lang w:val="ru-RU"/>
          </w:rPr>
          <w:t>://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</w:rPr>
          <w:t>igsu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  <w:lang w:val="ru-RU"/>
          </w:rPr>
          <w:t>.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</w:rPr>
          <w:t>ranepa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  <w:lang w:val="ru-RU"/>
          </w:rPr>
          <w:t>.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</w:rPr>
          <w:t>ru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  <w:lang w:val="ru-RU"/>
          </w:rPr>
          <w:t>/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</w:rPr>
          <w:t>projects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  <w:lang w:val="ru-RU"/>
          </w:rPr>
          <w:t>/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</w:rPr>
          <w:t>diktant</w:t>
        </w:r>
      </w:hyperlink>
      <w:r w:rsidRPr="00431CD4">
        <w:rPr>
          <w:rFonts w:ascii="Times New Roman" w:eastAsia="Times New Roman" w:hAnsi="Times New Roman"/>
          <w:i/>
          <w:iCs/>
          <w:sz w:val="24"/>
          <w:szCs w:val="20"/>
          <w:lang w:val="ru-RU"/>
        </w:rPr>
        <w:t>.</w:t>
      </w:r>
    </w:p>
    <w:p w14:paraId="36ED9D6C" w14:textId="6D894C3C" w:rsidR="001111F8" w:rsidRPr="00431CD4" w:rsidRDefault="003C15F8" w:rsidP="0011631C">
      <w:pPr>
        <w:spacing w:after="0" w:line="288" w:lineRule="auto"/>
        <w:jc w:val="both"/>
        <w:rPr>
          <w:i/>
          <w:iCs/>
          <w:sz w:val="20"/>
          <w:szCs w:val="20"/>
          <w:lang w:val="ru-RU"/>
        </w:rPr>
      </w:pPr>
      <w:r w:rsidRPr="00431CD4">
        <w:rPr>
          <w:rFonts w:ascii="Times New Roman" w:eastAsia="Times New Roman" w:hAnsi="Times New Roman"/>
          <w:i/>
          <w:iCs/>
          <w:sz w:val="24"/>
          <w:szCs w:val="20"/>
          <w:lang w:val="ru-RU"/>
        </w:rPr>
        <w:t xml:space="preserve">Медиаматериалы проекта: </w:t>
      </w:r>
      <w:hyperlink r:id="rId11" w:history="1"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</w:rPr>
          <w:t>https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  <w:lang w:val="ru-RU"/>
          </w:rPr>
          <w:t>://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</w:rPr>
          <w:t>disk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  <w:lang w:val="ru-RU"/>
          </w:rPr>
          <w:t>.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</w:rPr>
          <w:t>yandex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  <w:lang w:val="ru-RU"/>
          </w:rPr>
          <w:t>.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</w:rPr>
          <w:t>ru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  <w:lang w:val="ru-RU"/>
          </w:rPr>
          <w:t>/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</w:rPr>
          <w:t>d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  <w:lang w:val="ru-RU"/>
          </w:rPr>
          <w:t>/-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</w:rPr>
          <w:t>HaD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  <w:lang w:val="ru-RU"/>
          </w:rPr>
          <w:t>42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</w:rPr>
          <w:t>aVIxiv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  <w:lang w:val="ru-RU"/>
          </w:rPr>
          <w:t>6</w:t>
        </w:r>
        <w:r w:rsidR="00431CD4" w:rsidRPr="004D7653">
          <w:rPr>
            <w:rStyle w:val="aff8"/>
            <w:rFonts w:ascii="Times New Roman" w:eastAsia="Times New Roman" w:hAnsi="Times New Roman"/>
            <w:i/>
            <w:iCs/>
            <w:sz w:val="24"/>
            <w:szCs w:val="20"/>
          </w:rPr>
          <w:t>A</w:t>
        </w:r>
      </w:hyperlink>
      <w:r w:rsidR="00431CD4">
        <w:rPr>
          <w:rFonts w:ascii="Times New Roman" w:eastAsia="Times New Roman" w:hAnsi="Times New Roman"/>
          <w:i/>
          <w:iCs/>
          <w:sz w:val="24"/>
          <w:szCs w:val="20"/>
          <w:lang w:val="ru-RU"/>
        </w:rPr>
        <w:t>.</w:t>
      </w:r>
    </w:p>
    <w:sectPr w:rsidR="001111F8" w:rsidRPr="00431CD4" w:rsidSect="00247374">
      <w:headerReference w:type="default" r:id="rId12"/>
      <w:pgSz w:w="12240" w:h="15840"/>
      <w:pgMar w:top="1134" w:right="850" w:bottom="1134" w:left="1701" w:header="51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76703" w14:textId="77777777" w:rsidR="00BD27E7" w:rsidRDefault="00BD27E7" w:rsidP="001F78F8">
      <w:pPr>
        <w:spacing w:after="0" w:line="240" w:lineRule="auto"/>
      </w:pPr>
      <w:r>
        <w:separator/>
      </w:r>
    </w:p>
  </w:endnote>
  <w:endnote w:type="continuationSeparator" w:id="0">
    <w:p w14:paraId="6A9B9598" w14:textId="77777777" w:rsidR="00BD27E7" w:rsidRDefault="00BD27E7" w:rsidP="001F78F8">
      <w:pPr>
        <w:spacing w:after="0" w:line="240" w:lineRule="auto"/>
      </w:pPr>
      <w:r>
        <w:continuationSeparator/>
      </w:r>
    </w:p>
  </w:endnote>
  <w:endnote w:type="continuationNotice" w:id="1">
    <w:p w14:paraId="02147151" w14:textId="77777777" w:rsidR="00BD27E7" w:rsidRDefault="00BD27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732D7" w14:textId="77777777" w:rsidR="00BD27E7" w:rsidRDefault="00BD27E7" w:rsidP="001F78F8">
      <w:pPr>
        <w:spacing w:after="0" w:line="240" w:lineRule="auto"/>
      </w:pPr>
      <w:r>
        <w:separator/>
      </w:r>
    </w:p>
  </w:footnote>
  <w:footnote w:type="continuationSeparator" w:id="0">
    <w:p w14:paraId="7DDE272F" w14:textId="77777777" w:rsidR="00BD27E7" w:rsidRDefault="00BD27E7" w:rsidP="001F78F8">
      <w:pPr>
        <w:spacing w:after="0" w:line="240" w:lineRule="auto"/>
      </w:pPr>
      <w:r>
        <w:continuationSeparator/>
      </w:r>
    </w:p>
  </w:footnote>
  <w:footnote w:type="continuationNotice" w:id="1">
    <w:p w14:paraId="5C021F0D" w14:textId="77777777" w:rsidR="00BD27E7" w:rsidRDefault="00BD27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231767673"/>
      <w:docPartObj>
        <w:docPartGallery w:val="Page Numbers (Top of Page)"/>
        <w:docPartUnique/>
      </w:docPartObj>
    </w:sdtPr>
    <w:sdtEndPr>
      <w:rPr>
        <w:rFonts w:asciiTheme="majorBidi" w:hAnsiTheme="majorBidi" w:cstheme="majorBidi"/>
        <w:sz w:val="24"/>
        <w:szCs w:val="24"/>
      </w:rPr>
    </w:sdtEndPr>
    <w:sdtContent>
      <w:p w14:paraId="1A9DDC3F" w14:textId="60473EA2" w:rsidR="001F78F8" w:rsidRPr="001F78F8" w:rsidRDefault="001F78F8">
        <w:pPr>
          <w:pStyle w:val="a5"/>
          <w:jc w:val="center"/>
          <w:rPr>
            <w:rFonts w:asciiTheme="majorBidi" w:hAnsiTheme="majorBidi" w:cstheme="majorBidi"/>
            <w:sz w:val="24"/>
            <w:szCs w:val="24"/>
          </w:rPr>
        </w:pPr>
        <w:r w:rsidRPr="001F78F8">
          <w:rPr>
            <w:noProof/>
            <w:sz w:val="20"/>
            <w:szCs w:val="20"/>
          </w:rPr>
          <w:drawing>
            <wp:anchor distT="0" distB="0" distL="114300" distR="114300" simplePos="0" relativeHeight="251658240" behindDoc="0" locked="0" layoutInCell="1" allowOverlap="1" wp14:anchorId="58A28470" wp14:editId="1D698EB8">
              <wp:simplePos x="0" y="0"/>
              <wp:positionH relativeFrom="column">
                <wp:posOffset>5542059</wp:posOffset>
              </wp:positionH>
              <wp:positionV relativeFrom="page">
                <wp:posOffset>273658</wp:posOffset>
              </wp:positionV>
              <wp:extent cx="614895" cy="343576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4895" cy="34357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1F78F8">
          <w:rPr>
            <w:rFonts w:asciiTheme="majorBidi" w:hAnsiTheme="majorBidi" w:cstheme="majorBidi"/>
            <w:sz w:val="24"/>
            <w:szCs w:val="24"/>
          </w:rPr>
          <w:fldChar w:fldCharType="begin"/>
        </w:r>
        <w:r w:rsidRPr="001F78F8">
          <w:rPr>
            <w:rFonts w:asciiTheme="majorBidi" w:hAnsiTheme="majorBidi" w:cstheme="majorBidi"/>
            <w:sz w:val="24"/>
            <w:szCs w:val="24"/>
          </w:rPr>
          <w:instrText>PAGE   \* MERGEFORMAT</w:instrText>
        </w:r>
        <w:r w:rsidRPr="001F78F8">
          <w:rPr>
            <w:rFonts w:asciiTheme="majorBidi" w:hAnsiTheme="majorBidi" w:cstheme="majorBidi"/>
            <w:sz w:val="24"/>
            <w:szCs w:val="24"/>
          </w:rPr>
          <w:fldChar w:fldCharType="separate"/>
        </w:r>
        <w:r w:rsidRPr="001F78F8">
          <w:rPr>
            <w:rFonts w:asciiTheme="majorBidi" w:hAnsiTheme="majorBidi" w:cstheme="majorBidi"/>
            <w:sz w:val="24"/>
            <w:szCs w:val="24"/>
            <w:lang w:val="ru-RU"/>
          </w:rPr>
          <w:t>2</w:t>
        </w:r>
        <w:r w:rsidRPr="001F78F8">
          <w:rPr>
            <w:rFonts w:asciiTheme="majorBidi" w:hAnsiTheme="majorBidi" w:cstheme="majorBidi"/>
            <w:sz w:val="24"/>
            <w:szCs w:val="24"/>
          </w:rPr>
          <w:fldChar w:fldCharType="end"/>
        </w:r>
      </w:p>
    </w:sdtContent>
  </w:sdt>
  <w:p w14:paraId="5A29E29F" w14:textId="7BFAD195" w:rsidR="001F78F8" w:rsidRPr="001F78F8" w:rsidRDefault="001F78F8" w:rsidP="001F78F8">
    <w:pPr>
      <w:pStyle w:val="a5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27849564">
    <w:abstractNumId w:val="8"/>
  </w:num>
  <w:num w:numId="2" w16cid:durableId="1450395125">
    <w:abstractNumId w:val="6"/>
  </w:num>
  <w:num w:numId="3" w16cid:durableId="2103644481">
    <w:abstractNumId w:val="5"/>
  </w:num>
  <w:num w:numId="4" w16cid:durableId="1062215953">
    <w:abstractNumId w:val="4"/>
  </w:num>
  <w:num w:numId="5" w16cid:durableId="1813936087">
    <w:abstractNumId w:val="7"/>
  </w:num>
  <w:num w:numId="6" w16cid:durableId="264462394">
    <w:abstractNumId w:val="3"/>
  </w:num>
  <w:num w:numId="7" w16cid:durableId="940645834">
    <w:abstractNumId w:val="2"/>
  </w:num>
  <w:num w:numId="8" w16cid:durableId="1803770443">
    <w:abstractNumId w:val="1"/>
  </w:num>
  <w:num w:numId="9" w16cid:durableId="1041828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1B4"/>
    <w:rsid w:val="00034616"/>
    <w:rsid w:val="0006063C"/>
    <w:rsid w:val="000C4D21"/>
    <w:rsid w:val="000E3C53"/>
    <w:rsid w:val="001111F8"/>
    <w:rsid w:val="00114D6D"/>
    <w:rsid w:val="0011631C"/>
    <w:rsid w:val="00117462"/>
    <w:rsid w:val="001329C6"/>
    <w:rsid w:val="0015074B"/>
    <w:rsid w:val="00166DFC"/>
    <w:rsid w:val="001F78F8"/>
    <w:rsid w:val="00247374"/>
    <w:rsid w:val="0029639D"/>
    <w:rsid w:val="002B0AA8"/>
    <w:rsid w:val="002B1088"/>
    <w:rsid w:val="00326F90"/>
    <w:rsid w:val="00376D5D"/>
    <w:rsid w:val="00384E0D"/>
    <w:rsid w:val="003A3363"/>
    <w:rsid w:val="003C15F8"/>
    <w:rsid w:val="00431CD4"/>
    <w:rsid w:val="00434FF6"/>
    <w:rsid w:val="004A582D"/>
    <w:rsid w:val="004C6DDD"/>
    <w:rsid w:val="004E0BD7"/>
    <w:rsid w:val="004F00D4"/>
    <w:rsid w:val="0051510A"/>
    <w:rsid w:val="00560357"/>
    <w:rsid w:val="00582453"/>
    <w:rsid w:val="00595A62"/>
    <w:rsid w:val="006036E7"/>
    <w:rsid w:val="006769E3"/>
    <w:rsid w:val="006A03BA"/>
    <w:rsid w:val="007151B6"/>
    <w:rsid w:val="00736A1E"/>
    <w:rsid w:val="00777F7A"/>
    <w:rsid w:val="007846A0"/>
    <w:rsid w:val="007C083B"/>
    <w:rsid w:val="007F7893"/>
    <w:rsid w:val="008F398B"/>
    <w:rsid w:val="009448C6"/>
    <w:rsid w:val="009453BB"/>
    <w:rsid w:val="00A01A0D"/>
    <w:rsid w:val="00AA1D8D"/>
    <w:rsid w:val="00AC1F13"/>
    <w:rsid w:val="00AC5B51"/>
    <w:rsid w:val="00B4709D"/>
    <w:rsid w:val="00B47730"/>
    <w:rsid w:val="00B477CA"/>
    <w:rsid w:val="00B7059C"/>
    <w:rsid w:val="00BD27E7"/>
    <w:rsid w:val="00CB0664"/>
    <w:rsid w:val="00CF770C"/>
    <w:rsid w:val="00DA6BE6"/>
    <w:rsid w:val="00E25890"/>
    <w:rsid w:val="00E876B7"/>
    <w:rsid w:val="00F30789"/>
    <w:rsid w:val="00F55DB3"/>
    <w:rsid w:val="00F73F0E"/>
    <w:rsid w:val="00F96CD1"/>
    <w:rsid w:val="00FB0DEE"/>
    <w:rsid w:val="00FC693F"/>
    <w:rsid w:val="00FF0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C7DAE0"/>
  <w14:defaultImageDpi w14:val="300"/>
  <w15:docId w15:val="{C2B899B3-338A-48FD-839E-B9D37AB28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582453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582453"/>
    <w:rPr>
      <w:color w:val="605E5C"/>
      <w:shd w:val="clear" w:color="auto" w:fill="E1DFDD"/>
    </w:rPr>
  </w:style>
  <w:style w:type="character" w:styleId="affa">
    <w:name w:val="FollowedHyperlink"/>
    <w:basedOn w:val="a2"/>
    <w:uiPriority w:val="99"/>
    <w:semiHidden/>
    <w:unhideWhenUsed/>
    <w:rsid w:val="00431CD4"/>
    <w:rPr>
      <w:color w:val="800080" w:themeColor="followedHyperlink"/>
      <w:u w:val="single"/>
    </w:rPr>
  </w:style>
  <w:style w:type="character" w:styleId="affb">
    <w:name w:val="line number"/>
    <w:basedOn w:val="a2"/>
    <w:uiPriority w:val="99"/>
    <w:semiHidden/>
    <w:unhideWhenUsed/>
    <w:rsid w:val="002473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9ee903068ff0f7d0ba0a4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sk.yandex.ru/d/-HaD42aVIxiv6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gsu.ranepa.ru/projects/diktan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iktant-russia@ranepa.r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1042</Words>
  <Characters>5941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6970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Чепелев Даниил</cp:lastModifiedBy>
  <cp:revision>41</cp:revision>
  <dcterms:created xsi:type="dcterms:W3CDTF">2026-09-23T18:36:00Z</dcterms:created>
  <dcterms:modified xsi:type="dcterms:W3CDTF">2026-09-24T08:32:00Z</dcterms:modified>
  <cp:category/>
</cp:coreProperties>
</file>